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AAD5" w14:textId="77777777" w:rsidR="000E16C4" w:rsidRPr="00885193" w:rsidRDefault="000E16C4" w:rsidP="001D689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ind w:left="2160"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6EF4851E" w14:textId="4941C390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Tuesday</w:t>
      </w:r>
      <w:r w:rsidR="001B514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October 8</w:t>
      </w:r>
      <w:r w:rsidR="001B514B" w:rsidRPr="001B514B">
        <w:rPr>
          <w:rFonts w:asciiTheme="majorHAnsi" w:hAnsiTheme="majorHAnsi" w:cstheme="majorHAnsi"/>
          <w:color w:val="000000" w:themeColor="text1"/>
          <w:kern w:val="28"/>
          <w:sz w:val="24"/>
          <w:szCs w:val="24"/>
          <w:vertAlign w:val="superscript"/>
        </w:rPr>
        <w:t>th</w:t>
      </w:r>
      <w:r w:rsidR="003E790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2024</w:t>
      </w:r>
    </w:p>
    <w:p w14:paraId="35A3C4A3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66BB7B0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416C99C2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E5380D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648392DF" w14:textId="0620020B" w:rsidR="000E16C4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Approve or correct minutes of prior council </w:t>
      </w:r>
      <w:r w:rsidR="00997758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meeting.</w:t>
      </w:r>
    </w:p>
    <w:p w14:paraId="58CF28F7" w14:textId="4B243B5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E636C9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74A978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33A4F83B" w14:textId="42DA8322" w:rsidR="000E16C4" w:rsidRPr="00C91231" w:rsidRDefault="000E16C4" w:rsidP="00C9123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Ordinance Committee</w:t>
      </w:r>
    </w:p>
    <w:p w14:paraId="5AD3BA83" w14:textId="77777777" w:rsidR="000E16C4" w:rsidRDefault="000E16C4" w:rsidP="000E16C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Pool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Tree Board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Wetlands Rail Trail</w:t>
      </w:r>
    </w:p>
    <w:p w14:paraId="258568BA" w14:textId="271B5940" w:rsidR="00C91231" w:rsidRPr="002C6BAF" w:rsidRDefault="00C91231" w:rsidP="000E16C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  <w:r w:rsidRPr="002C6BAF">
        <w:rPr>
          <w:rFonts w:asciiTheme="majorHAnsi" w:hAnsiTheme="majorHAnsi" w:cstheme="majorHAnsi"/>
          <w:color w:val="FF0000"/>
          <w:kern w:val="28"/>
          <w:sz w:val="24"/>
          <w:szCs w:val="24"/>
        </w:rPr>
        <w:t>*Public Comment on Committee reports*</w:t>
      </w:r>
    </w:p>
    <w:p w14:paraId="07A70D95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EC0C660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Updates on Decay Ordinance Complaints:</w:t>
      </w:r>
    </w:p>
    <w:p w14:paraId="34872206" w14:textId="77777777" w:rsidR="000E16C4" w:rsidRDefault="000E16C4" w:rsidP="000E16C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Discussion of Decay Ordinance complaints and updates </w:t>
      </w:r>
    </w:p>
    <w:p w14:paraId="108A904B" w14:textId="6F0E5647" w:rsidR="00C91231" w:rsidRPr="002C6BAF" w:rsidRDefault="00C91231" w:rsidP="00C91231">
      <w:pPr>
        <w:pStyle w:val="ListParagraph"/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  <w:r w:rsidRPr="002C6BAF">
        <w:rPr>
          <w:rFonts w:asciiTheme="majorHAnsi" w:hAnsiTheme="majorHAnsi" w:cstheme="majorHAnsi"/>
          <w:color w:val="FF0000"/>
          <w:kern w:val="28"/>
          <w:sz w:val="24"/>
          <w:szCs w:val="24"/>
        </w:rPr>
        <w:t>*Public comment on decay*</w:t>
      </w:r>
    </w:p>
    <w:p w14:paraId="3E39C92C" w14:textId="4AD90222" w:rsidR="000F3D47" w:rsidRDefault="000F3D47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0F3D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Updates on </w:t>
      </w:r>
      <w:r w:rsidR="00F2405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previously discussed items:</w:t>
      </w:r>
      <w:r w:rsidRPr="000F3D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4161DAF5" w14:textId="2B37FF71" w:rsidR="001B514B" w:rsidRDefault="001B514B" w:rsidP="001B514B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HB 355 Resolution</w:t>
      </w:r>
    </w:p>
    <w:p w14:paraId="6818D96E" w14:textId="02495F3C" w:rsidR="001B514B" w:rsidRDefault="001B514B" w:rsidP="001B514B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</w:t>
      </w:r>
    </w:p>
    <w:p w14:paraId="289BD693" w14:textId="3B0F33F9" w:rsidR="00485BB3" w:rsidRDefault="001B514B" w:rsidP="00485BB3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Motion, </w:t>
      </w:r>
      <w:r w:rsidR="00485BB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Discussion, or Action</w:t>
      </w:r>
    </w:p>
    <w:p w14:paraId="5A023799" w14:textId="69F13CAF" w:rsidR="002C6BAF" w:rsidRPr="002C6BAF" w:rsidRDefault="002C6BAF" w:rsidP="002C6BAF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  <w:r w:rsidRPr="002C6BAF">
        <w:rPr>
          <w:rFonts w:asciiTheme="majorHAnsi" w:hAnsiTheme="majorHAnsi" w:cstheme="majorHAnsi"/>
          <w:color w:val="FF0000"/>
          <w:kern w:val="28"/>
          <w:sz w:val="24"/>
          <w:szCs w:val="24"/>
        </w:rPr>
        <w:t>*Public Comment of HB355*</w:t>
      </w:r>
    </w:p>
    <w:p w14:paraId="6A7420F8" w14:textId="77777777" w:rsidR="004C79B4" w:rsidRPr="000F3D47" w:rsidRDefault="004C79B4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BF91B49" w14:textId="79A1BCB3" w:rsidR="00237CD2" w:rsidRDefault="000E16C4" w:rsidP="008110C2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AC220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135CFFB3" w14:textId="00F8078F" w:rsidR="00485BB3" w:rsidRDefault="00485BB3" w:rsidP="00485BB3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Discussion with Lynn Grant &amp; Aubrey Miller on sewer line damage. </w:t>
      </w:r>
    </w:p>
    <w:p w14:paraId="21F83043" w14:textId="352D712D" w:rsidR="00485BB3" w:rsidRPr="002C6BAF" w:rsidRDefault="00485BB3" w:rsidP="00485BB3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  <w:r w:rsidRPr="002C6BAF">
        <w:rPr>
          <w:rFonts w:asciiTheme="majorHAnsi" w:hAnsiTheme="majorHAnsi" w:cstheme="majorHAnsi"/>
          <w:color w:val="FF0000"/>
          <w:kern w:val="28"/>
          <w:sz w:val="24"/>
          <w:szCs w:val="24"/>
        </w:rPr>
        <w:t>Public Comment</w:t>
      </w:r>
    </w:p>
    <w:p w14:paraId="72EBD5FD" w14:textId="5DD413AB" w:rsidR="00485BB3" w:rsidRDefault="00485BB3" w:rsidP="00485BB3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Motion, Discussion, or Action</w:t>
      </w:r>
    </w:p>
    <w:p w14:paraId="429CAF3E" w14:textId="51F8AFC9" w:rsidR="00485BB3" w:rsidRDefault="00485BB3" w:rsidP="00485BB3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Alli Jones to change the date of the annual train lightening. </w:t>
      </w:r>
    </w:p>
    <w:p w14:paraId="5FD7D68F" w14:textId="7E8E4846" w:rsidR="00485BB3" w:rsidRPr="002C6BAF" w:rsidRDefault="00485BB3" w:rsidP="00485BB3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  <w:r w:rsidRPr="002C6BAF">
        <w:rPr>
          <w:rFonts w:asciiTheme="majorHAnsi" w:hAnsiTheme="majorHAnsi" w:cstheme="majorHAnsi"/>
          <w:color w:val="FF0000"/>
          <w:kern w:val="28"/>
          <w:sz w:val="24"/>
          <w:szCs w:val="24"/>
        </w:rPr>
        <w:t>Public Comment</w:t>
      </w:r>
    </w:p>
    <w:p w14:paraId="0FD22CE9" w14:textId="4812884C" w:rsidR="00485BB3" w:rsidRDefault="00485BB3" w:rsidP="00485BB3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Motion, Discussion or Action</w:t>
      </w:r>
    </w:p>
    <w:p w14:paraId="470C142D" w14:textId="699F0F74" w:rsidR="00485BB3" w:rsidRDefault="001E0B0B" w:rsidP="00485BB3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 for Mills/Government Review</w:t>
      </w:r>
    </w:p>
    <w:p w14:paraId="04CAC0F7" w14:textId="09769390" w:rsidR="001E0B0B" w:rsidRPr="002C6BAF" w:rsidRDefault="001E0B0B" w:rsidP="001E0B0B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  <w:r w:rsidRPr="002C6BAF">
        <w:rPr>
          <w:rFonts w:asciiTheme="majorHAnsi" w:hAnsiTheme="majorHAnsi" w:cstheme="majorHAnsi"/>
          <w:color w:val="FF0000"/>
          <w:kern w:val="28"/>
          <w:sz w:val="24"/>
          <w:szCs w:val="24"/>
        </w:rPr>
        <w:t>Public Comment</w:t>
      </w:r>
    </w:p>
    <w:p w14:paraId="338144C7" w14:textId="7851763C" w:rsidR="001E0B0B" w:rsidRDefault="001E0B0B" w:rsidP="001E0B0B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Motion, Discussion or Action</w:t>
      </w:r>
    </w:p>
    <w:p w14:paraId="5AAF6AE2" w14:textId="486AD9C6" w:rsidR="001E0B0B" w:rsidRDefault="001E0B0B" w:rsidP="001E0B0B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Charley Bennett to talk about camera in the City Office.</w:t>
      </w:r>
    </w:p>
    <w:p w14:paraId="6F48BFAA" w14:textId="73BA2EDD" w:rsidR="001E0B0B" w:rsidRDefault="001E0B0B" w:rsidP="001E0B0B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2C6BAF">
        <w:rPr>
          <w:rFonts w:asciiTheme="majorHAnsi" w:hAnsiTheme="majorHAnsi" w:cstheme="majorHAnsi"/>
          <w:color w:val="FF0000"/>
          <w:kern w:val="28"/>
          <w:sz w:val="24"/>
          <w:szCs w:val="24"/>
        </w:rPr>
        <w:t>Public Comment</w:t>
      </w:r>
    </w:p>
    <w:p w14:paraId="72903E29" w14:textId="2FE64592" w:rsidR="001E0B0B" w:rsidRDefault="001E0B0B" w:rsidP="001E0B0B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Motion, Discussion or Action </w:t>
      </w:r>
    </w:p>
    <w:p w14:paraId="3CA867C0" w14:textId="35627E2B" w:rsidR="00277000" w:rsidRDefault="00277000" w:rsidP="00277000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Discussion on per diem while at conferences. </w:t>
      </w:r>
    </w:p>
    <w:p w14:paraId="706FDB1E" w14:textId="4F102511" w:rsidR="00277000" w:rsidRDefault="00277000" w:rsidP="00277000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2C6BAF">
        <w:rPr>
          <w:rFonts w:asciiTheme="majorHAnsi" w:hAnsiTheme="majorHAnsi" w:cstheme="majorHAnsi"/>
          <w:color w:val="FF0000"/>
          <w:kern w:val="28"/>
          <w:sz w:val="24"/>
          <w:szCs w:val="24"/>
        </w:rPr>
        <w:t>Public Comment</w:t>
      </w:r>
    </w:p>
    <w:p w14:paraId="46ED10CB" w14:textId="27655A2F" w:rsidR="006A7939" w:rsidRDefault="00277000" w:rsidP="006A7939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Motion, Discussion, or Action</w:t>
      </w:r>
    </w:p>
    <w:p w14:paraId="47D53F67" w14:textId="07E1BEBE" w:rsidR="006A7939" w:rsidRDefault="006A7939" w:rsidP="006A7939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lastRenderedPageBreak/>
        <w:t xml:space="preserve">Discussion and Resolution 457 B program. </w:t>
      </w:r>
    </w:p>
    <w:p w14:paraId="31382923" w14:textId="7081A21E" w:rsidR="006A7939" w:rsidRDefault="006A7939" w:rsidP="006A7939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2C6BAF">
        <w:rPr>
          <w:rFonts w:asciiTheme="majorHAnsi" w:hAnsiTheme="majorHAnsi" w:cstheme="majorHAnsi"/>
          <w:color w:val="FF0000"/>
          <w:kern w:val="28"/>
          <w:sz w:val="24"/>
          <w:szCs w:val="24"/>
        </w:rPr>
        <w:t>Public Comment</w:t>
      </w:r>
    </w:p>
    <w:p w14:paraId="6E4C92C8" w14:textId="2B7011EB" w:rsidR="006A7939" w:rsidRDefault="006A7939" w:rsidP="006A7939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Motion, Discussion, or Action </w:t>
      </w:r>
    </w:p>
    <w:p w14:paraId="4C30173F" w14:textId="16CC0180" w:rsidR="00C50DC6" w:rsidRDefault="00C50DC6" w:rsidP="00C50DC6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 Local Government Review</w:t>
      </w:r>
    </w:p>
    <w:p w14:paraId="746CDF19" w14:textId="23F07C62" w:rsidR="00C50DC6" w:rsidRPr="00C50DC6" w:rsidRDefault="00C50DC6" w:rsidP="00C50DC6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  <w:r w:rsidRPr="00C50DC6">
        <w:rPr>
          <w:rFonts w:asciiTheme="majorHAnsi" w:hAnsiTheme="majorHAnsi" w:cstheme="majorHAnsi"/>
          <w:color w:val="FF0000"/>
          <w:kern w:val="28"/>
          <w:sz w:val="24"/>
          <w:szCs w:val="24"/>
        </w:rPr>
        <w:t>Public Comment</w:t>
      </w:r>
    </w:p>
    <w:p w14:paraId="4F569E4E" w14:textId="7E7EBB0F" w:rsidR="00C50DC6" w:rsidRPr="00C50DC6" w:rsidRDefault="00C50DC6" w:rsidP="00C50DC6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Motion, Discussion, or Action</w:t>
      </w:r>
    </w:p>
    <w:p w14:paraId="3E5C384C" w14:textId="77777777" w:rsidR="000E16C4" w:rsidRPr="00972972" w:rsidRDefault="000E16C4" w:rsidP="000E16C4">
      <w:pPr>
        <w:pStyle w:val="xmsonormal"/>
      </w:pPr>
    </w:p>
    <w:p w14:paraId="72E89346" w14:textId="4CD1156A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Public Works Director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5F66D233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firstLine="18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69ACC6B" w14:textId="2D9A2A12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the Clerk-Treasurer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3E790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Address the complaint. </w:t>
      </w:r>
    </w:p>
    <w:p w14:paraId="7BA0C8D5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459AC6" w14:textId="10117186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Mayor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09BB1B7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6AF70B" w14:textId="27F8AABF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Attorney:</w:t>
      </w:r>
    </w:p>
    <w:p w14:paraId="645E64F0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FDBE237" w14:textId="6A1936F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WCSO:</w:t>
      </w:r>
    </w:p>
    <w:p w14:paraId="3818159F" w14:textId="77777777" w:rsidR="006515DE" w:rsidRDefault="006515DE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0702C86" w14:textId="4C2B66EB" w:rsidR="006515DE" w:rsidRDefault="006515DE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Cody Nelson: Emergency MGMT:</w:t>
      </w:r>
    </w:p>
    <w:p w14:paraId="49EA90EF" w14:textId="77777777" w:rsidR="002C6BAF" w:rsidRDefault="002C6BAF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B1841ED" w14:textId="03861544" w:rsidR="002C6BAF" w:rsidRPr="002C6BAF" w:rsidRDefault="002C6BAF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  <w:r w:rsidRPr="002C6BAF">
        <w:rPr>
          <w:rFonts w:asciiTheme="majorHAnsi" w:hAnsiTheme="majorHAnsi" w:cstheme="majorHAnsi"/>
          <w:color w:val="FF0000"/>
          <w:kern w:val="28"/>
          <w:sz w:val="24"/>
          <w:szCs w:val="24"/>
        </w:rPr>
        <w:t>Public Comment on above reports:</w:t>
      </w:r>
    </w:p>
    <w:p w14:paraId="5A1B718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17CC1E8" w14:textId="145348C5" w:rsidR="00C91231" w:rsidRPr="002C6BAF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  <w:r w:rsidRPr="002C6BAF">
        <w:rPr>
          <w:rFonts w:asciiTheme="majorHAnsi" w:hAnsiTheme="majorHAnsi" w:cstheme="majorHAnsi"/>
          <w:color w:val="FF0000"/>
          <w:kern w:val="28"/>
          <w:sz w:val="24"/>
          <w:szCs w:val="24"/>
        </w:rPr>
        <w:t xml:space="preserve">Public comment of items not on agenda: </w:t>
      </w:r>
    </w:p>
    <w:p w14:paraId="234F807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537FE5" w14:textId="083CE532" w:rsidR="0094356C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Items for next meeting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C00033D" w14:textId="60054C78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678902DD" w14:textId="23315588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E3FD1F9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166F055" w14:textId="77777777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</w:p>
    <w:p w14:paraId="251ED388" w14:textId="77777777" w:rsidR="000E16C4" w:rsidRPr="000077A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0526A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A86FDE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0D86F04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7A27BE59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4CEF5ED" w14:textId="77777777" w:rsidR="003C1C18" w:rsidRDefault="003C1C18"/>
    <w:sectPr w:rsidR="003C1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4CA"/>
    <w:multiLevelType w:val="hybridMultilevel"/>
    <w:tmpl w:val="B13834BA"/>
    <w:lvl w:ilvl="0" w:tplc="69BE3B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56468D"/>
    <w:multiLevelType w:val="hybridMultilevel"/>
    <w:tmpl w:val="3330038E"/>
    <w:lvl w:ilvl="0" w:tplc="D02A51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0C3FEB"/>
    <w:multiLevelType w:val="hybridMultilevel"/>
    <w:tmpl w:val="16504EF6"/>
    <w:lvl w:ilvl="0" w:tplc="552A80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7047D"/>
    <w:multiLevelType w:val="hybridMultilevel"/>
    <w:tmpl w:val="FFB0A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3721B"/>
    <w:multiLevelType w:val="hybridMultilevel"/>
    <w:tmpl w:val="B52A8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7118D"/>
    <w:multiLevelType w:val="hybridMultilevel"/>
    <w:tmpl w:val="B9800BAE"/>
    <w:lvl w:ilvl="0" w:tplc="46408E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3D613D"/>
    <w:multiLevelType w:val="hybridMultilevel"/>
    <w:tmpl w:val="F98C1D6E"/>
    <w:lvl w:ilvl="0" w:tplc="740EDA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641184"/>
    <w:multiLevelType w:val="hybridMultilevel"/>
    <w:tmpl w:val="93CECFF0"/>
    <w:lvl w:ilvl="0" w:tplc="8F2287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813A76"/>
    <w:multiLevelType w:val="hybridMultilevel"/>
    <w:tmpl w:val="8E12CA84"/>
    <w:lvl w:ilvl="0" w:tplc="7A5CAF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95B60"/>
    <w:multiLevelType w:val="hybridMultilevel"/>
    <w:tmpl w:val="57D4DF60"/>
    <w:lvl w:ilvl="0" w:tplc="3FC0F2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2F42EC"/>
    <w:multiLevelType w:val="hybridMultilevel"/>
    <w:tmpl w:val="AB66E3C0"/>
    <w:lvl w:ilvl="0" w:tplc="0478B1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9743DE"/>
    <w:multiLevelType w:val="hybridMultilevel"/>
    <w:tmpl w:val="1A14B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799873">
    <w:abstractNumId w:val="5"/>
  </w:num>
  <w:num w:numId="2" w16cid:durableId="1645548508">
    <w:abstractNumId w:val="3"/>
  </w:num>
  <w:num w:numId="3" w16cid:durableId="957026524">
    <w:abstractNumId w:val="12"/>
  </w:num>
  <w:num w:numId="4" w16cid:durableId="1957833541">
    <w:abstractNumId w:val="6"/>
  </w:num>
  <w:num w:numId="5" w16cid:durableId="229997826">
    <w:abstractNumId w:val="4"/>
  </w:num>
  <w:num w:numId="6" w16cid:durableId="1701585826">
    <w:abstractNumId w:val="2"/>
  </w:num>
  <w:num w:numId="7" w16cid:durableId="356736886">
    <w:abstractNumId w:val="15"/>
  </w:num>
  <w:num w:numId="8" w16cid:durableId="1427186754">
    <w:abstractNumId w:val="0"/>
  </w:num>
  <w:num w:numId="9" w16cid:durableId="275217024">
    <w:abstractNumId w:val="7"/>
  </w:num>
  <w:num w:numId="10" w16cid:durableId="1186599586">
    <w:abstractNumId w:val="14"/>
  </w:num>
  <w:num w:numId="11" w16cid:durableId="103892203">
    <w:abstractNumId w:val="8"/>
  </w:num>
  <w:num w:numId="12" w16cid:durableId="2021546933">
    <w:abstractNumId w:val="1"/>
  </w:num>
  <w:num w:numId="13" w16cid:durableId="2045668130">
    <w:abstractNumId w:val="11"/>
  </w:num>
  <w:num w:numId="14" w16cid:durableId="1827622036">
    <w:abstractNumId w:val="13"/>
  </w:num>
  <w:num w:numId="15" w16cid:durableId="1438716383">
    <w:abstractNumId w:val="9"/>
  </w:num>
  <w:num w:numId="16" w16cid:durableId="1566067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D318C"/>
    <w:rsid w:val="000E16C4"/>
    <w:rsid w:val="000F3D47"/>
    <w:rsid w:val="00111FC6"/>
    <w:rsid w:val="0018334F"/>
    <w:rsid w:val="001844AC"/>
    <w:rsid w:val="001B514B"/>
    <w:rsid w:val="001D4B9F"/>
    <w:rsid w:val="001D689D"/>
    <w:rsid w:val="001E0B0B"/>
    <w:rsid w:val="00224F99"/>
    <w:rsid w:val="00237CD2"/>
    <w:rsid w:val="00277000"/>
    <w:rsid w:val="002C6BAF"/>
    <w:rsid w:val="002C7DD0"/>
    <w:rsid w:val="00375164"/>
    <w:rsid w:val="003B2DB4"/>
    <w:rsid w:val="003C1C18"/>
    <w:rsid w:val="003C72C2"/>
    <w:rsid w:val="003E7901"/>
    <w:rsid w:val="003F6FCF"/>
    <w:rsid w:val="00454DA8"/>
    <w:rsid w:val="004731AD"/>
    <w:rsid w:val="004824D5"/>
    <w:rsid w:val="00485BB3"/>
    <w:rsid w:val="00495F94"/>
    <w:rsid w:val="004C0FD5"/>
    <w:rsid w:val="004C79B4"/>
    <w:rsid w:val="004D0030"/>
    <w:rsid w:val="0054601F"/>
    <w:rsid w:val="00594159"/>
    <w:rsid w:val="005979C3"/>
    <w:rsid w:val="00623374"/>
    <w:rsid w:val="00640026"/>
    <w:rsid w:val="00643B0B"/>
    <w:rsid w:val="006515DE"/>
    <w:rsid w:val="00670393"/>
    <w:rsid w:val="00690743"/>
    <w:rsid w:val="006A7939"/>
    <w:rsid w:val="006B5D23"/>
    <w:rsid w:val="006F61DD"/>
    <w:rsid w:val="007133C2"/>
    <w:rsid w:val="00714DA8"/>
    <w:rsid w:val="00722376"/>
    <w:rsid w:val="0072781E"/>
    <w:rsid w:val="0074055E"/>
    <w:rsid w:val="007A097D"/>
    <w:rsid w:val="007F1096"/>
    <w:rsid w:val="008110C2"/>
    <w:rsid w:val="0083052B"/>
    <w:rsid w:val="00861AAF"/>
    <w:rsid w:val="0088097E"/>
    <w:rsid w:val="0088341F"/>
    <w:rsid w:val="008B6696"/>
    <w:rsid w:val="00925762"/>
    <w:rsid w:val="0094356C"/>
    <w:rsid w:val="00987B69"/>
    <w:rsid w:val="00997758"/>
    <w:rsid w:val="009C18F7"/>
    <w:rsid w:val="009F655D"/>
    <w:rsid w:val="00A21A31"/>
    <w:rsid w:val="00A21D34"/>
    <w:rsid w:val="00A23F6F"/>
    <w:rsid w:val="00A2504E"/>
    <w:rsid w:val="00AF47D0"/>
    <w:rsid w:val="00AF47F8"/>
    <w:rsid w:val="00AF6EA5"/>
    <w:rsid w:val="00B712C9"/>
    <w:rsid w:val="00B768C3"/>
    <w:rsid w:val="00BB3E54"/>
    <w:rsid w:val="00BC54C1"/>
    <w:rsid w:val="00C074C7"/>
    <w:rsid w:val="00C2116D"/>
    <w:rsid w:val="00C41775"/>
    <w:rsid w:val="00C50DC6"/>
    <w:rsid w:val="00C71E65"/>
    <w:rsid w:val="00C91231"/>
    <w:rsid w:val="00CC00DE"/>
    <w:rsid w:val="00D241C8"/>
    <w:rsid w:val="00DC491B"/>
    <w:rsid w:val="00DF42A7"/>
    <w:rsid w:val="00DF4363"/>
    <w:rsid w:val="00DF6819"/>
    <w:rsid w:val="00E026F6"/>
    <w:rsid w:val="00E068E7"/>
    <w:rsid w:val="00E160CD"/>
    <w:rsid w:val="00E52D23"/>
    <w:rsid w:val="00EB6DA5"/>
    <w:rsid w:val="00EC50C1"/>
    <w:rsid w:val="00EC740F"/>
    <w:rsid w:val="00ED33F2"/>
    <w:rsid w:val="00F24050"/>
    <w:rsid w:val="00F61714"/>
    <w:rsid w:val="00F61AD7"/>
    <w:rsid w:val="00FA0B7A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Sarah Williams</cp:lastModifiedBy>
  <cp:revision>9</cp:revision>
  <cp:lastPrinted>2024-10-04T20:09:00Z</cp:lastPrinted>
  <dcterms:created xsi:type="dcterms:W3CDTF">2024-09-26T20:22:00Z</dcterms:created>
  <dcterms:modified xsi:type="dcterms:W3CDTF">2024-10-04T22:40:00Z</dcterms:modified>
</cp:coreProperties>
</file>