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53" w:rsidRDefault="008A6266"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92332B">
        <w:rPr>
          <w:rFonts w:ascii="Times New Roman" w:hAnsi="Times New Roman" w:cs="Times New Roman"/>
          <w:kern w:val="28"/>
          <w:sz w:val="28"/>
          <w:szCs w:val="28"/>
        </w:rPr>
        <w:t xml:space="preserve"> </w:t>
      </w:r>
      <w:r w:rsidR="00A34CE7">
        <w:rPr>
          <w:rFonts w:ascii="Times New Roman" w:hAnsi="Times New Roman" w:cs="Times New Roman"/>
          <w:kern w:val="28"/>
          <w:sz w:val="28"/>
          <w:szCs w:val="28"/>
        </w:rPr>
        <w:t>Notice of Public Hearing</w:t>
      </w:r>
    </w:p>
    <w:p w:rsidR="00A34CE7" w:rsidRPr="00CC7053" w:rsidRDefault="00A34CE7"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For the City of Harlowton</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Tuesday, </w:t>
      </w:r>
      <w:r w:rsidR="002134A9">
        <w:rPr>
          <w:rFonts w:ascii="Times New Roman" w:hAnsi="Times New Roman" w:cs="Times New Roman"/>
          <w:kern w:val="28"/>
          <w:sz w:val="28"/>
          <w:szCs w:val="28"/>
        </w:rPr>
        <w:t xml:space="preserve">March </w:t>
      </w:r>
      <w:r w:rsidR="00CF34DD">
        <w:rPr>
          <w:rFonts w:ascii="Times New Roman" w:hAnsi="Times New Roman" w:cs="Times New Roman"/>
          <w:kern w:val="28"/>
          <w:sz w:val="28"/>
          <w:szCs w:val="28"/>
        </w:rPr>
        <w:t>24</w:t>
      </w:r>
      <w:r w:rsidR="007C1A51">
        <w:rPr>
          <w:rFonts w:ascii="Times New Roman" w:hAnsi="Times New Roman" w:cs="Times New Roman"/>
          <w:kern w:val="28"/>
          <w:sz w:val="28"/>
          <w:szCs w:val="28"/>
        </w:rPr>
        <w:t>,</w:t>
      </w:r>
      <w:r>
        <w:rPr>
          <w:rFonts w:ascii="Times New Roman" w:hAnsi="Times New Roman" w:cs="Times New Roman"/>
          <w:kern w:val="28"/>
          <w:sz w:val="28"/>
          <w:szCs w:val="28"/>
        </w:rPr>
        <w:t xml:space="preserve"> </w:t>
      </w:r>
      <w:r w:rsidR="007C1A51">
        <w:rPr>
          <w:rFonts w:ascii="Times New Roman" w:hAnsi="Times New Roman" w:cs="Times New Roman"/>
          <w:kern w:val="28"/>
          <w:sz w:val="28"/>
          <w:szCs w:val="28"/>
        </w:rPr>
        <w:t>2015</w:t>
      </w:r>
      <w:r w:rsidR="00811553" w:rsidRPr="00CC7053">
        <w:rPr>
          <w:rFonts w:ascii="Times New Roman" w:hAnsi="Times New Roman" w:cs="Times New Roman"/>
          <w:kern w:val="28"/>
          <w:sz w:val="28"/>
          <w:szCs w:val="28"/>
        </w:rPr>
        <w:t xml:space="preserve">   </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Harlowton P</w:t>
      </w:r>
      <w:r w:rsidRPr="00CC7053">
        <w:rPr>
          <w:rFonts w:ascii="Times New Roman" w:hAnsi="Times New Roman" w:cs="Times New Roman"/>
          <w:kern w:val="28"/>
          <w:sz w:val="28"/>
          <w:szCs w:val="28"/>
        </w:rPr>
        <w:t xml:space="preserve">ublic </w:t>
      </w:r>
      <w:r>
        <w:rPr>
          <w:rFonts w:ascii="Times New Roman" w:hAnsi="Times New Roman" w:cs="Times New Roman"/>
          <w:kern w:val="28"/>
          <w:sz w:val="28"/>
          <w:szCs w:val="28"/>
        </w:rPr>
        <w:t>L</w:t>
      </w:r>
      <w:r w:rsidRPr="00CC7053">
        <w:rPr>
          <w:rFonts w:ascii="Times New Roman" w:hAnsi="Times New Roman" w:cs="Times New Roman"/>
          <w:kern w:val="28"/>
          <w:sz w:val="28"/>
          <w:szCs w:val="28"/>
        </w:rPr>
        <w:t>ibrary conference room</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  </w:t>
      </w:r>
      <w:r w:rsidR="00A34CE7">
        <w:rPr>
          <w:rFonts w:ascii="Times New Roman" w:hAnsi="Times New Roman" w:cs="Times New Roman"/>
          <w:kern w:val="28"/>
          <w:sz w:val="28"/>
          <w:szCs w:val="28"/>
        </w:rPr>
        <w:t>6:30</w:t>
      </w:r>
      <w:r w:rsidRPr="00CC7053">
        <w:rPr>
          <w:rFonts w:ascii="Times New Roman" w:hAnsi="Times New Roman" w:cs="Times New Roman"/>
          <w:kern w:val="28"/>
          <w:sz w:val="28"/>
          <w:szCs w:val="28"/>
        </w:rPr>
        <w:t xml:space="preserve"> p.m.</w:t>
      </w:r>
    </w:p>
    <w:p w:rsidR="008115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811553"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A34CE7">
        <w:rPr>
          <w:rFonts w:ascii="Times New Roman" w:hAnsi="Times New Roman" w:cs="Times New Roman"/>
          <w:kern w:val="28"/>
          <w:sz w:val="24"/>
          <w:szCs w:val="24"/>
        </w:rPr>
        <w:t>The City of Harlowton will hold a public hearing for the purpose of obtaining public comments regarding a proposed application to the Montana Department of Commerce’s Community Development Block Grant Program for a water distribution system improvements projects.</w:t>
      </w:r>
    </w:p>
    <w:p w:rsid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The project scope of work includes:</w:t>
      </w:r>
    </w:p>
    <w:p w:rsidR="00A34CE7" w:rsidRDefault="00A34CE7" w:rsidP="00A34CE7">
      <w:pPr>
        <w:widowControl w:val="0"/>
        <w:overflowPunct w:val="0"/>
        <w:autoSpaceDE w:val="0"/>
        <w:autoSpaceDN w:val="0"/>
        <w:adjustRightInd w:val="0"/>
        <w:spacing w:after="0" w:line="240" w:lineRule="auto"/>
        <w:ind w:left="720" w:right="540"/>
        <w:jc w:val="both"/>
        <w:rPr>
          <w:rFonts w:ascii="Times New Roman" w:hAnsi="Times New Roman" w:cs="Times New Roman"/>
          <w:kern w:val="28"/>
          <w:sz w:val="24"/>
          <w:szCs w:val="24"/>
        </w:rPr>
      </w:pPr>
      <w:r w:rsidRPr="00A34CE7">
        <w:rPr>
          <w:rFonts w:ascii="Times New Roman" w:hAnsi="Times New Roman" w:cs="Times New Roman"/>
          <w:kern w:val="28"/>
          <w:sz w:val="24"/>
          <w:szCs w:val="24"/>
          <w:u w:val="single"/>
        </w:rPr>
        <w:t>Phase 3A</w:t>
      </w:r>
      <w:r>
        <w:rPr>
          <w:rFonts w:ascii="Times New Roman" w:hAnsi="Times New Roman" w:cs="Times New Roman"/>
          <w:kern w:val="28"/>
          <w:sz w:val="24"/>
          <w:szCs w:val="24"/>
        </w:rPr>
        <w:t xml:space="preserve">-Replace about 4,800 feet of failing cast iron pipe within the </w:t>
      </w:r>
      <w:proofErr w:type="spellStart"/>
      <w:r>
        <w:rPr>
          <w:rFonts w:ascii="Times New Roman" w:hAnsi="Times New Roman" w:cs="Times New Roman"/>
          <w:kern w:val="28"/>
          <w:sz w:val="24"/>
          <w:szCs w:val="24"/>
        </w:rPr>
        <w:t>Mager</w:t>
      </w:r>
      <w:proofErr w:type="spellEnd"/>
      <w:r>
        <w:rPr>
          <w:rFonts w:ascii="Times New Roman" w:hAnsi="Times New Roman" w:cs="Times New Roman"/>
          <w:kern w:val="28"/>
          <w:sz w:val="24"/>
          <w:szCs w:val="24"/>
        </w:rPr>
        <w:t xml:space="preserve"> LUST Trust Fund Site with PE-wrapped ductile iron pipe using nitrile gaskets and, upgrade chlorine gas storage facilities at the Thompson Well-house.</w:t>
      </w:r>
    </w:p>
    <w:p w:rsidR="00A34CE7" w:rsidRPr="00A34CE7" w:rsidRDefault="00A34CE7" w:rsidP="00A34CE7">
      <w:pPr>
        <w:widowControl w:val="0"/>
        <w:overflowPunct w:val="0"/>
        <w:autoSpaceDE w:val="0"/>
        <w:autoSpaceDN w:val="0"/>
        <w:adjustRightInd w:val="0"/>
        <w:spacing w:after="0" w:line="240" w:lineRule="auto"/>
        <w:ind w:left="720" w:right="540"/>
        <w:jc w:val="both"/>
        <w:rPr>
          <w:rFonts w:ascii="Times New Roman" w:hAnsi="Times New Roman" w:cs="Times New Roman"/>
          <w:kern w:val="28"/>
          <w:sz w:val="24"/>
          <w:szCs w:val="24"/>
        </w:rPr>
      </w:pPr>
      <w:r w:rsidRPr="00A34CE7">
        <w:rPr>
          <w:rFonts w:ascii="Times New Roman" w:hAnsi="Times New Roman" w:cs="Times New Roman"/>
          <w:kern w:val="28"/>
          <w:sz w:val="24"/>
          <w:szCs w:val="24"/>
          <w:u w:val="single"/>
        </w:rPr>
        <w:t>Phase 3B</w:t>
      </w:r>
      <w:r>
        <w:rPr>
          <w:rFonts w:ascii="Times New Roman" w:hAnsi="Times New Roman" w:cs="Times New Roman"/>
          <w:kern w:val="28"/>
          <w:sz w:val="24"/>
          <w:szCs w:val="24"/>
        </w:rPr>
        <w:t xml:space="preserve">-Replace about 1,200 feet of failing cast iron pipe contiguous to and/or </w:t>
      </w:r>
      <w:proofErr w:type="spellStart"/>
      <w:r>
        <w:rPr>
          <w:rFonts w:ascii="Times New Roman" w:hAnsi="Times New Roman" w:cs="Times New Roman"/>
          <w:kern w:val="28"/>
          <w:sz w:val="24"/>
          <w:szCs w:val="24"/>
        </w:rPr>
        <w:t>downgradient</w:t>
      </w:r>
      <w:proofErr w:type="spellEnd"/>
      <w:r>
        <w:rPr>
          <w:rFonts w:ascii="Times New Roman" w:hAnsi="Times New Roman" w:cs="Times New Roman"/>
          <w:kern w:val="28"/>
          <w:sz w:val="24"/>
          <w:szCs w:val="24"/>
        </w:rPr>
        <w:t xml:space="preserve"> from, the </w:t>
      </w:r>
      <w:proofErr w:type="spellStart"/>
      <w:r>
        <w:rPr>
          <w:rFonts w:ascii="Times New Roman" w:hAnsi="Times New Roman" w:cs="Times New Roman"/>
          <w:kern w:val="28"/>
          <w:sz w:val="24"/>
          <w:szCs w:val="24"/>
        </w:rPr>
        <w:t>Mager</w:t>
      </w:r>
      <w:proofErr w:type="spellEnd"/>
      <w:r>
        <w:rPr>
          <w:rFonts w:ascii="Times New Roman" w:hAnsi="Times New Roman" w:cs="Times New Roman"/>
          <w:kern w:val="28"/>
          <w:sz w:val="24"/>
          <w:szCs w:val="24"/>
        </w:rPr>
        <w:t xml:space="preserve"> LUST Trust Fund Site with PE-wrapped ductile iron pipe using nitrile gaskets.</w:t>
      </w:r>
    </w:p>
    <w:p w:rsidR="00A34CE7" w:rsidRP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A34CE7" w:rsidRP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A34CE7">
        <w:rPr>
          <w:rFonts w:ascii="Times New Roman" w:hAnsi="Times New Roman" w:cs="Times New Roman"/>
          <w:kern w:val="28"/>
          <w:sz w:val="24"/>
          <w:szCs w:val="24"/>
        </w:rPr>
        <w:t>At the public hearing the proposed project will be explained, including the purpose and proposed area of the project, activities, budget, possible sources of funding, and any costs that may result for local citizens as a result of the project.  In addition, public comment will be invited in regards to the Environmental Review Record prepared for the project.</w:t>
      </w:r>
    </w:p>
    <w:p w:rsidR="00A34CE7" w:rsidRP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A34CE7" w:rsidRPr="00A34CE7" w:rsidRDefault="00A34CE7" w:rsidP="00A34CE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A34CE7">
        <w:rPr>
          <w:rFonts w:ascii="Times New Roman" w:hAnsi="Times New Roman" w:cs="Times New Roman"/>
          <w:kern w:val="28"/>
          <w:sz w:val="24"/>
          <w:szCs w:val="24"/>
        </w:rPr>
        <w:t>All interested persons will be given the opportunity to ask questions and to express their opinions regarding th</w:t>
      </w:r>
      <w:r w:rsidR="009A7DA3">
        <w:rPr>
          <w:rFonts w:ascii="Times New Roman" w:hAnsi="Times New Roman" w:cs="Times New Roman"/>
          <w:kern w:val="28"/>
          <w:sz w:val="24"/>
          <w:szCs w:val="24"/>
        </w:rPr>
        <w:t>is proposed project</w:t>
      </w:r>
      <w:bookmarkStart w:id="0" w:name="_GoBack"/>
      <w:bookmarkEnd w:id="0"/>
      <w:r w:rsidRPr="00A34CE7">
        <w:rPr>
          <w:rFonts w:ascii="Times New Roman" w:hAnsi="Times New Roman" w:cs="Times New Roman"/>
          <w:kern w:val="28"/>
          <w:sz w:val="24"/>
          <w:szCs w:val="24"/>
        </w:rPr>
        <w:t>.</w:t>
      </w:r>
    </w:p>
    <w:p w:rsidR="00B71EE2" w:rsidRDefault="00B71EE2"/>
    <w:sectPr w:rsidR="00B7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678"/>
    <w:multiLevelType w:val="hybridMultilevel"/>
    <w:tmpl w:val="C48A54EA"/>
    <w:lvl w:ilvl="0" w:tplc="54FA8B5C">
      <w:start w:val="1"/>
      <w:numFmt w:val="decimal"/>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C6477"/>
    <w:multiLevelType w:val="hybridMultilevel"/>
    <w:tmpl w:val="3FE6C256"/>
    <w:lvl w:ilvl="0" w:tplc="1E667C3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4EFE33DD"/>
    <w:multiLevelType w:val="hybridMultilevel"/>
    <w:tmpl w:val="77067D84"/>
    <w:lvl w:ilvl="0" w:tplc="1B1C887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61055852"/>
    <w:multiLevelType w:val="hybridMultilevel"/>
    <w:tmpl w:val="1F30F1AA"/>
    <w:lvl w:ilvl="0" w:tplc="EBF84C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6592D08"/>
    <w:multiLevelType w:val="hybridMultilevel"/>
    <w:tmpl w:val="68A6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D5524"/>
    <w:multiLevelType w:val="hybridMultilevel"/>
    <w:tmpl w:val="31B0A378"/>
    <w:lvl w:ilvl="0" w:tplc="9384C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5D3A7A"/>
    <w:multiLevelType w:val="hybridMultilevel"/>
    <w:tmpl w:val="2222B42C"/>
    <w:lvl w:ilvl="0" w:tplc="8EA03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53"/>
    <w:rsid w:val="00033705"/>
    <w:rsid w:val="00141AD7"/>
    <w:rsid w:val="0017285B"/>
    <w:rsid w:val="001831FD"/>
    <w:rsid w:val="001C1185"/>
    <w:rsid w:val="001E52C1"/>
    <w:rsid w:val="001E707D"/>
    <w:rsid w:val="002134A9"/>
    <w:rsid w:val="002A1938"/>
    <w:rsid w:val="002C70D7"/>
    <w:rsid w:val="002E2989"/>
    <w:rsid w:val="00341118"/>
    <w:rsid w:val="00371265"/>
    <w:rsid w:val="00443A00"/>
    <w:rsid w:val="00451D28"/>
    <w:rsid w:val="00501218"/>
    <w:rsid w:val="005D34B5"/>
    <w:rsid w:val="00605D57"/>
    <w:rsid w:val="00701B27"/>
    <w:rsid w:val="007037CE"/>
    <w:rsid w:val="0072615F"/>
    <w:rsid w:val="007653F1"/>
    <w:rsid w:val="00774E0F"/>
    <w:rsid w:val="007C1A51"/>
    <w:rsid w:val="00811553"/>
    <w:rsid w:val="008171CD"/>
    <w:rsid w:val="008A6266"/>
    <w:rsid w:val="008E7457"/>
    <w:rsid w:val="0092332B"/>
    <w:rsid w:val="00940FF7"/>
    <w:rsid w:val="009A7DA3"/>
    <w:rsid w:val="00A324FF"/>
    <w:rsid w:val="00A34CE7"/>
    <w:rsid w:val="00A42369"/>
    <w:rsid w:val="00AA1E17"/>
    <w:rsid w:val="00AD79A8"/>
    <w:rsid w:val="00AE348B"/>
    <w:rsid w:val="00AF7A15"/>
    <w:rsid w:val="00B71EE2"/>
    <w:rsid w:val="00C2099B"/>
    <w:rsid w:val="00CC7053"/>
    <w:rsid w:val="00CE305B"/>
    <w:rsid w:val="00CF34DD"/>
    <w:rsid w:val="00E923F2"/>
    <w:rsid w:val="00EE5C79"/>
    <w:rsid w:val="00F30315"/>
    <w:rsid w:val="00F8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B5C7B-79DD-4579-8644-B01AC89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53"/>
    <w:pPr>
      <w:ind w:left="720"/>
      <w:contextualSpacing/>
    </w:pPr>
  </w:style>
  <w:style w:type="paragraph" w:styleId="BalloonText">
    <w:name w:val="Balloon Text"/>
    <w:basedOn w:val="Normal"/>
    <w:link w:val="BalloonTextChar"/>
    <w:uiPriority w:val="99"/>
    <w:semiHidden/>
    <w:unhideWhenUsed/>
    <w:rsid w:val="008A6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Harlowton City Clerk</cp:lastModifiedBy>
  <cp:revision>4</cp:revision>
  <cp:lastPrinted>2015-03-20T14:09:00Z</cp:lastPrinted>
  <dcterms:created xsi:type="dcterms:W3CDTF">2015-03-20T13:58:00Z</dcterms:created>
  <dcterms:modified xsi:type="dcterms:W3CDTF">2015-03-20T14:37:00Z</dcterms:modified>
</cp:coreProperties>
</file>