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1D0AFB">
        <w:rPr>
          <w:rFonts w:ascii="Times New Roman" w:hAnsi="Times New Roman" w:cs="Times New Roman"/>
          <w:kern w:val="28"/>
          <w:sz w:val="28"/>
          <w:szCs w:val="28"/>
        </w:rPr>
        <w:t>August 11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>The Harlowton Ordinance Committee Meeting regularly scheduled</w:t>
      </w: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A36849">
        <w:rPr>
          <w:rFonts w:ascii="Times New Roman" w:hAnsi="Times New Roman" w:cs="Times New Roman"/>
          <w:kern w:val="28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1D0AFB">
        <w:rPr>
          <w:rFonts w:ascii="Times New Roman" w:hAnsi="Times New Roman" w:cs="Times New Roman"/>
          <w:kern w:val="28"/>
          <w:sz w:val="28"/>
          <w:szCs w:val="28"/>
        </w:rPr>
        <w:t>August 11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EF7B9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has been </w:t>
      </w:r>
    </w:p>
    <w:p w:rsidR="00B71EE2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36849">
        <w:rPr>
          <w:rFonts w:ascii="Times New Roman" w:hAnsi="Times New Roman" w:cs="Times New Roman"/>
          <w:kern w:val="28"/>
          <w:sz w:val="36"/>
          <w:szCs w:val="36"/>
        </w:rPr>
        <w:t>cancelle</w:t>
      </w:r>
      <w:bookmarkStart w:id="0" w:name="_GoBack"/>
      <w:bookmarkEnd w:id="0"/>
      <w:r w:rsidRPr="00A36849">
        <w:rPr>
          <w:rFonts w:ascii="Times New Roman" w:hAnsi="Times New Roman" w:cs="Times New Roman"/>
          <w:kern w:val="28"/>
          <w:sz w:val="36"/>
          <w:szCs w:val="36"/>
        </w:rPr>
        <w:t>d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4593B" w:rsidRPr="00A36849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Pr="00A36849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B73A7C" w:rsidRPr="00A3684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94710"/>
    <w:rsid w:val="001A08C6"/>
    <w:rsid w:val="001A620F"/>
    <w:rsid w:val="001A78A1"/>
    <w:rsid w:val="001A78B4"/>
    <w:rsid w:val="001B1E83"/>
    <w:rsid w:val="001B7621"/>
    <w:rsid w:val="001C1185"/>
    <w:rsid w:val="001C6946"/>
    <w:rsid w:val="001D0AFB"/>
    <w:rsid w:val="001E52C1"/>
    <w:rsid w:val="001E707D"/>
    <w:rsid w:val="001F2230"/>
    <w:rsid w:val="001F3C33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50463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36849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EF7B9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2020-04-23T17:53:00Z</cp:lastPrinted>
  <dcterms:created xsi:type="dcterms:W3CDTF">2020-08-07T16:14:00Z</dcterms:created>
  <dcterms:modified xsi:type="dcterms:W3CDTF">2020-08-07T16:14:00Z</dcterms:modified>
</cp:coreProperties>
</file>